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EB" w:rsidRPr="00BB3017" w:rsidRDefault="000449EB" w:rsidP="000449EB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BB3017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0449EB" w:rsidRPr="00BB3017" w:rsidRDefault="000449EB" w:rsidP="000449E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BB3017"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0449EB" w:rsidRPr="00BB3017" w:rsidTr="00A42624">
        <w:tc>
          <w:tcPr>
            <w:tcW w:w="3697" w:type="dxa"/>
          </w:tcPr>
          <w:p w:rsidR="000449EB" w:rsidRPr="00BB3017" w:rsidRDefault="000449EB" w:rsidP="00A42624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 w:rsidRPr="00BB30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19 декабря </w:t>
            </w:r>
            <w:r w:rsidRPr="00BB3017">
              <w:rPr>
                <w:rFonts w:ascii="Arial" w:hAnsi="Arial" w:cs="Arial"/>
                <w:bCs/>
                <w:sz w:val="24"/>
                <w:szCs w:val="24"/>
              </w:rPr>
              <w:t>2018 г.</w:t>
            </w:r>
          </w:p>
        </w:tc>
        <w:tc>
          <w:tcPr>
            <w:tcW w:w="2211" w:type="dxa"/>
          </w:tcPr>
          <w:p w:rsidR="000449EB" w:rsidRPr="00BB3017" w:rsidRDefault="000449EB" w:rsidP="00A42624">
            <w:pPr>
              <w:pStyle w:val="3"/>
              <w:jc w:val="center"/>
              <w:rPr>
                <w:rFonts w:ascii="Arial" w:hAnsi="Arial" w:cs="Arial"/>
              </w:rPr>
            </w:pPr>
            <w:r w:rsidRPr="00BB3017">
              <w:rPr>
                <w:rFonts w:ascii="Arial" w:hAnsi="Arial" w:cs="Arial"/>
              </w:rPr>
              <w:t>п. Клюквинка</w:t>
            </w:r>
          </w:p>
          <w:p w:rsidR="000449EB" w:rsidRPr="00BB3017" w:rsidRDefault="000449EB" w:rsidP="00A42624">
            <w:pPr>
              <w:pStyle w:val="3"/>
              <w:jc w:val="center"/>
              <w:rPr>
                <w:rFonts w:ascii="Arial" w:hAnsi="Arial" w:cs="Arial"/>
              </w:rPr>
            </w:pPr>
            <w:r w:rsidRPr="00BB3017">
              <w:rPr>
                <w:rFonts w:ascii="Arial" w:hAnsi="Arial" w:cs="Arial"/>
              </w:rPr>
              <w:t>Верхнекетского района</w:t>
            </w:r>
          </w:p>
          <w:p w:rsidR="000449EB" w:rsidRPr="00BB3017" w:rsidRDefault="000449EB" w:rsidP="00A42624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B3017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BB301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0449EB" w:rsidRPr="00BB3017" w:rsidRDefault="000449EB" w:rsidP="000449EB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B3017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130</w:t>
            </w:r>
            <w:r w:rsidRPr="00BB30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0449EB" w:rsidRDefault="000449EB" w:rsidP="000449EB">
      <w:pPr>
        <w:spacing w:after="150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</w:p>
    <w:p w:rsidR="000449EB" w:rsidRPr="000449EB" w:rsidRDefault="000449EB" w:rsidP="000449EB">
      <w:pPr>
        <w:spacing w:after="150"/>
        <w:jc w:val="center"/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>О проведении конкурса в Клюквинском сельском поселении «Новогодняя фантазия»</w:t>
      </w:r>
    </w:p>
    <w:p w:rsidR="000449EB" w:rsidRDefault="000449EB" w:rsidP="000449EB">
      <w:pPr>
        <w:spacing w:after="150"/>
        <w:ind w:firstLine="708"/>
        <w:rPr>
          <w:rFonts w:ascii="Arial" w:eastAsia="Times New Roman" w:hAnsi="Arial" w:cs="Arial"/>
          <w:i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i/>
          <w:color w:val="282828"/>
          <w:sz w:val="24"/>
          <w:szCs w:val="24"/>
          <w:lang w:eastAsia="ru-RU"/>
        </w:rPr>
        <w:t>В целях создания праздничной атмосферы в новогодние и рождественские праздники, привлечения жителей к праздничному оформлению п. Клюквинка, в рамках празднования Нового 2018</w:t>
      </w:r>
      <w:r>
        <w:rPr>
          <w:rFonts w:ascii="Arial" w:eastAsia="Times New Roman" w:hAnsi="Arial" w:cs="Arial"/>
          <w:i/>
          <w:color w:val="282828"/>
          <w:sz w:val="24"/>
          <w:szCs w:val="24"/>
          <w:lang w:eastAsia="ru-RU"/>
        </w:rPr>
        <w:t xml:space="preserve"> года,</w:t>
      </w:r>
    </w:p>
    <w:p w:rsidR="001C3169" w:rsidRPr="000449EB" w:rsidRDefault="001C3169" w:rsidP="000449EB">
      <w:pPr>
        <w:spacing w:after="150"/>
        <w:ind w:firstLine="708"/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>ПОСТАНОВЛЯЮ:</w:t>
      </w:r>
    </w:p>
    <w:p w:rsidR="000449EB" w:rsidRDefault="000449EB" w:rsidP="00FE318F">
      <w:pPr>
        <w:pStyle w:val="a4"/>
        <w:numPr>
          <w:ilvl w:val="0"/>
          <w:numId w:val="1"/>
        </w:numPr>
        <w:ind w:left="0" w:firstLine="709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Провести конкурс «Новогодняя фантазия» в рамках празднования Нового 201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8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года.</w:t>
      </w:r>
    </w:p>
    <w:p w:rsidR="000449EB" w:rsidRDefault="000449EB" w:rsidP="00FE318F">
      <w:pPr>
        <w:pStyle w:val="a4"/>
        <w:numPr>
          <w:ilvl w:val="0"/>
          <w:numId w:val="1"/>
        </w:numPr>
        <w:ind w:left="0" w:firstLine="709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Утвердить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положение о проведении конкурса «Новогодняя ф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антазия», согласно приложению 1.</w:t>
      </w:r>
    </w:p>
    <w:p w:rsidR="000449EB" w:rsidRDefault="000449EB" w:rsidP="00FE318F">
      <w:pPr>
        <w:pStyle w:val="a4"/>
        <w:numPr>
          <w:ilvl w:val="0"/>
          <w:numId w:val="1"/>
        </w:numPr>
        <w:ind w:left="0" w:firstLine="709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Утвердить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положение о проведении конкурса «Новогодняя фантазия» на лучшее новогоднее оформление предприятий, организаций и учреждений в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Клюквинском сельском поселении, согласно приложению 2.</w:t>
      </w:r>
    </w:p>
    <w:p w:rsidR="000449EB" w:rsidRDefault="000449EB" w:rsidP="00FE318F">
      <w:pPr>
        <w:pStyle w:val="a4"/>
        <w:numPr>
          <w:ilvl w:val="0"/>
          <w:numId w:val="1"/>
        </w:numPr>
        <w:ind w:left="0" w:firstLine="709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Утвердить 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состав комиссии по проведению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конкурса </w:t>
      </w:r>
      <w:r w:rsidR="001C3169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 Клюквинском сельском поселении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согласно приложению 3.</w:t>
      </w:r>
    </w:p>
    <w:p w:rsidR="000449EB" w:rsidRDefault="000449EB" w:rsidP="00FE318F">
      <w:pPr>
        <w:pStyle w:val="a4"/>
        <w:numPr>
          <w:ilvl w:val="0"/>
          <w:numId w:val="1"/>
        </w:numPr>
        <w:ind w:left="0" w:firstLine="709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Ведущему специалисту по финансам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осуществить финансирование на проведение конкурса «Новогодняя фантазия» и приобретение ценных подарков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в сумме 5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000,00 (пять тысяч) рублей. </w:t>
      </w:r>
    </w:p>
    <w:p w:rsidR="000449EB" w:rsidRDefault="000449EB" w:rsidP="00FE318F">
      <w:pPr>
        <w:pStyle w:val="a4"/>
        <w:numPr>
          <w:ilvl w:val="0"/>
          <w:numId w:val="1"/>
        </w:numPr>
        <w:ind w:left="0" w:firstLine="709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Настоящее распоряжение подлежит официальному размещению на официальном сайте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Верхнекетского района</w:t>
      </w:r>
    </w:p>
    <w:p w:rsidR="000449EB" w:rsidRPr="000449EB" w:rsidRDefault="000449EB" w:rsidP="00FE318F">
      <w:pPr>
        <w:pStyle w:val="a4"/>
        <w:numPr>
          <w:ilvl w:val="0"/>
          <w:numId w:val="1"/>
        </w:numPr>
        <w:ind w:left="0" w:firstLine="709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proofErr w:type="gramStart"/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Контроль за</w:t>
      </w:r>
      <w:proofErr w:type="gramEnd"/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выполнением распоряжения оставляю за собой.</w:t>
      </w:r>
    </w:p>
    <w:p w:rsidR="000449EB" w:rsidRDefault="000449EB" w:rsidP="000449EB">
      <w:pPr>
        <w:spacing w:after="150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FE318F" w:rsidRPr="000449EB" w:rsidRDefault="00FE318F" w:rsidP="000449EB">
      <w:pPr>
        <w:spacing w:after="150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Pr="000449EB" w:rsidRDefault="000449EB" w:rsidP="000449EB">
      <w:pPr>
        <w:spacing w:after="150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                                               А.В. Мелехин</w:t>
      </w: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Default="000449EB" w:rsidP="00FE318F">
      <w:pPr>
        <w:jc w:val="lef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Соловьева А.Г.</w:t>
      </w:r>
    </w:p>
    <w:p w:rsidR="000449EB" w:rsidRPr="000449EB" w:rsidRDefault="000449EB" w:rsidP="00FE318F">
      <w:pPr>
        <w:jc w:val="lef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>2-41-</w:t>
      </w:r>
      <w:r w:rsid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36</w:t>
      </w: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D77035" w:rsidRDefault="00D77035" w:rsidP="00D77035">
      <w:pPr>
        <w:spacing w:after="150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1C3169" w:rsidRDefault="001C3169" w:rsidP="00D77035">
      <w:pPr>
        <w:spacing w:after="150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FE318F" w:rsidRPr="00FE318F" w:rsidRDefault="000449EB" w:rsidP="00FE318F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>Приложение №</w:t>
      </w:r>
      <w:r w:rsidR="001C3169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 </w:t>
      </w:r>
    </w:p>
    <w:p w:rsidR="00FE318F" w:rsidRPr="00FE318F" w:rsidRDefault="000449EB" w:rsidP="00FE318F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к </w:t>
      </w:r>
      <w:r w:rsidR="00FE318F" w:rsidRP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постановлению А</w:t>
      </w: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дминистрации </w:t>
      </w:r>
    </w:p>
    <w:p w:rsidR="000449EB" w:rsidRPr="000449EB" w:rsidRDefault="00FE318F" w:rsidP="00FE318F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Клюквинского сельского поселения</w:t>
      </w:r>
      <w:r w:rsidR="000449EB"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  <w:r w:rsidR="000449EB"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 xml:space="preserve">от </w:t>
      </w:r>
      <w:r w:rsidRP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19.12.2018</w:t>
      </w:r>
      <w:r w:rsidR="000449EB"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№ </w:t>
      </w:r>
      <w:r w:rsidRP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130</w:t>
      </w:r>
    </w:p>
    <w:p w:rsidR="00FE318F" w:rsidRDefault="000449EB" w:rsidP="000449EB">
      <w:pPr>
        <w:spacing w:after="150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</w:p>
    <w:p w:rsidR="000449EB" w:rsidRPr="000449EB" w:rsidRDefault="000449EB" w:rsidP="000449EB">
      <w:pPr>
        <w:spacing w:after="150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ПОЛОЖЕНИЕ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о проведении конкурса «Новогодняя фантазия»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на лучшую снежную фигуру</w:t>
      </w:r>
    </w:p>
    <w:p w:rsidR="00FE318F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1.Общие положения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1.1. Настоящее Положение определяет цели, задачи, порядок и условия организации, проведения и подведения итогов конкурса «Новогодняя фантазия» на лучшую снежную фигуру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и оформление фасадов домов и зданий и прилегающих к ним территорий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(далее – конкурс «Новогодняя фантазия»).</w:t>
      </w:r>
    </w:p>
    <w:p w:rsidR="00FE318F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1.2. Организатором конкурса «Новогодняя фантазия» является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дминистрация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</w:t>
      </w:r>
    </w:p>
    <w:p w:rsidR="00FE318F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1.3. Участниками конкурса «Новогодняя фантазия» являются все желающие.</w:t>
      </w:r>
    </w:p>
    <w:p w:rsidR="00FE318F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1.4. Конкурс «Новогодняя фантазия» проводится с целью формирования внешнего облика территории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Клюквинского сельского поселения 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при оформлении к новогодним и рождественским праздникам, обеспечения условий для реализации творческого потенциала жителей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создания условий для активного отдыха населения на свежем воздухе.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1.5. Основная задача конкурса «Новогодняя фантазия» - выбор лучшего праздничного новогоднего оформления придомовых территорий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1.6. Конкурс «Новогодняя фантазия» проводится по следующим номинациям:</w:t>
      </w:r>
    </w:p>
    <w:p w:rsidR="00FE318F" w:rsidRDefault="00FE318F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1.6.1.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«Лучшая снежная фигура на придомовой территории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»;</w:t>
      </w:r>
    </w:p>
    <w:p w:rsidR="00384F47" w:rsidRDefault="00D77035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1.6.2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. </w:t>
      </w:r>
      <w:r w:rsidR="00FE318F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«Лучш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ее</w:t>
      </w:r>
      <w:r w:rsidR="00FE318F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оформление</w:t>
      </w:r>
      <w:r w:rsidR="00FE318F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фасадов дома и </w:t>
      </w:r>
      <w:r w:rsidR="00FE318F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придомовой территории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</w:t>
      </w:r>
      <w:r w:rsidR="00FE318F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»;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2. Сроки проведения конкурса «Новогодняя фантазия»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2.1. Конкурс «Новогодняя фантазия» проводится с 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20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.12.201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8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 28.12.201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8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2.2. Итоги конкурса «Новогодняя фантазия» подводятся 2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8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.12.201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8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3. Участники конкурса «Новогодняя фантазия»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3.1. К участию в конкурсе «Новогодняя фантазия» приглашаются:</w:t>
      </w:r>
    </w:p>
    <w:p w:rsidR="00384F47" w:rsidRDefault="00384F47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3.1.1. Ж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ители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(инициативная группа жителей; 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3.2. Количество участников конкурса «Новогодняя фантазия» не ограничено.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3.3. </w:t>
      </w:r>
      <w:proofErr w:type="gramStart"/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Для участия в конкурсе «Новогодняя фантазия» с 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20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.12.201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8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 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7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.12.201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8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в администрацию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(ул. 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Центральная, д. 13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тел. 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2-41-36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) предоставляется заявка на участие в конкурсе «Новогодняя фантазия»).</w:t>
      </w:r>
      <w:proofErr w:type="gramEnd"/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 Порядок, условия проведения конкурса «Новогодняя фантазия» и награждение победителей</w:t>
      </w:r>
      <w:r w:rsidR="00384F4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4.1. Подведение итогов конкурса «Новогодняя фантазия» и определение победителей осуществляет комиссия по подведению итогов конкурса «Новогодняя фантазия» (далее – Комиссия).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4.2. Снежные фигуры выполняются на основании следующих требований:</w:t>
      </w:r>
    </w:p>
    <w:p w:rsidR="00384F47" w:rsidRDefault="00D77035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4.2.1.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основной материал – снег, лёд и вода;</w:t>
      </w:r>
    </w:p>
    <w:p w:rsidR="00384F47" w:rsidRDefault="00D77035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4.2.2.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размеры скульптуры - не менее 1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,5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метра (высота, ширина, длина);</w:t>
      </w:r>
    </w:p>
    <w:p w:rsidR="00384F47" w:rsidRDefault="00D77035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4.2.3.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безопасность скульптуры (в т.ч. устойчивость).</w:t>
      </w:r>
    </w:p>
    <w:p w:rsidR="00384F47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4.3. При определении победителей используются следующие критерии:</w:t>
      </w:r>
    </w:p>
    <w:p w:rsidR="00384F47" w:rsidRDefault="00384F47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4.3.1.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оригинальность архитектурно-художественного оформления;</w:t>
      </w:r>
    </w:p>
    <w:p w:rsidR="00384F47" w:rsidRDefault="00384F47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4.3.2.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творческий подход, фантастичность, сказочность и эстетичность;</w:t>
      </w:r>
    </w:p>
    <w:p w:rsidR="00384F47" w:rsidRDefault="00384F47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 xml:space="preserve">4.3.3.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масштабность исполнения фигуры;</w:t>
      </w:r>
    </w:p>
    <w:p w:rsidR="00384F47" w:rsidRDefault="00384F47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4.3.4.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качество исполнения;</w:t>
      </w:r>
    </w:p>
    <w:p w:rsidR="00384F47" w:rsidRDefault="00384F47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4.3.5.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соответствие тематики (Год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свиньи, сказка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).</w:t>
      </w:r>
    </w:p>
    <w:p w:rsidR="00D77035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4.4. Комиссия рассматривает творческие работы и определяет победителей конкурса «Новогодняя фантазия» путём рейтингового голосования. Каждый член Комиссии, присутствующий на заседании, заполняет оценочный лист конкурса «Новогодняя фантазия» и оценивает творческие работы по критериям, по каждому из которых присваиваются от 1 до 5 баллов. Оценка творческих работ осуществляется Комиссией конфиденциально, в отсутствие их авторов.</w:t>
      </w:r>
    </w:p>
    <w:p w:rsidR="00D77035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4.5. Оценка творческих работ осуществляется путём суммирования баллов, выставленных участникам конкурса «Новогодняя фантазия» членами Комиссии. Подсчёт баллов проводит секретарь Комиссии непосредственно после заполнения оценочных листов членами Комиссии.</w:t>
      </w:r>
    </w:p>
    <w:p w:rsidR="00D77035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4.6. По итогам конкурса «Новогодняя фантазия» определяются победители, занявшие первое, второе и третье места. Первое место присваивается участнику конкурса «Новогодняя фантазия», набравшему наибольшее количество баллов. При наличии двух и более участников, получивших равное количество баллов, члены Комиссии путём открытого голосования присуждают первое место одному из участников Конкурса, получивших равное количество баллов.</w:t>
      </w:r>
    </w:p>
    <w:p w:rsidR="00D77035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4.7. Решение Комиссии оформляется протоколом. Протокол подписывается председателем Комиссии и секретарём Комиссии.</w:t>
      </w:r>
    </w:p>
    <w:p w:rsidR="00D77035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4.8. Победители конкурса «Новогодняя фантазия», занявшие первое, второе и третье призовые места в номинаци</w:t>
      </w:r>
      <w:r w:rsidR="00D7703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ях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D77035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«Лучшая снежная фигура на придомовой территории </w:t>
      </w:r>
      <w:r w:rsidR="00D7703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Клюквинского сельского поселения», </w:t>
      </w:r>
      <w:r w:rsidR="00D77035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«Лучш</w:t>
      </w:r>
      <w:r w:rsidR="00D7703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ее</w:t>
      </w:r>
      <w:r w:rsidR="00D77035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D7703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оформление</w:t>
      </w:r>
      <w:r w:rsidR="00D77035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D7703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фасадов дома и </w:t>
      </w:r>
      <w:r w:rsidR="00D77035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придомовой территории </w:t>
      </w:r>
      <w:r w:rsidR="00D7703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поселения»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награждаются дипломом и ценным подарком.</w:t>
      </w:r>
    </w:p>
    <w:p w:rsidR="000449EB" w:rsidRPr="000449EB" w:rsidRDefault="000449EB" w:rsidP="00384F4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4.9. Победители конкурса «Новогодняя фантазия» награждаются на </w:t>
      </w:r>
      <w:r w:rsidR="00D77035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заседании Совета Клюквинского сельского поселения 29.12.2018 года</w:t>
      </w:r>
    </w:p>
    <w:p w:rsidR="00155476" w:rsidRDefault="000449EB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D77035" w:rsidRPr="00FE318F" w:rsidRDefault="00D77035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>Приложение №</w:t>
      </w:r>
      <w:r w:rsidR="0015547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>2</w:t>
      </w: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</w:p>
    <w:p w:rsidR="00D77035" w:rsidRPr="00FE318F" w:rsidRDefault="00D77035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к </w:t>
      </w:r>
      <w:r w:rsidRP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постановлению А</w:t>
      </w: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дминистрации </w:t>
      </w:r>
    </w:p>
    <w:p w:rsidR="00D77035" w:rsidRDefault="00D77035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Клюквинского сельского поселения</w:t>
      </w: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</w:p>
    <w:p w:rsidR="00D77035" w:rsidRPr="000449EB" w:rsidRDefault="00D77035" w:rsidP="00D77035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от </w:t>
      </w:r>
      <w:r w:rsidRP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19.12.2018</w:t>
      </w: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№ </w:t>
      </w:r>
      <w:r w:rsidRP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130</w:t>
      </w:r>
    </w:p>
    <w:p w:rsidR="000449EB" w:rsidRPr="000449EB" w:rsidRDefault="000449EB" w:rsidP="000449EB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Pr="000449EB" w:rsidRDefault="000449EB" w:rsidP="000449EB">
      <w:pPr>
        <w:spacing w:after="150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ПОЛОЖЕНИЕ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о проведении конкурса «Новогодняя фантазия» на лучшее новогоднее оформление предприятий, организаций и учреждений</w:t>
      </w:r>
    </w:p>
    <w:p w:rsidR="00D77035" w:rsidRDefault="000449EB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1.Общие положения</w:t>
      </w:r>
    </w:p>
    <w:p w:rsidR="00D77035" w:rsidRDefault="000449EB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1.1. Настоящее Положение о конкурсе «Новогодняя фантазия» на лучшее новогоднее оформление предприятий, организаций и учреждений в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(далее – конкурс «Новогодняя фантазия») определяет цели, задачи, порядок и условия организации, проведения и подведения итогов конкурса «Новогодняя фантазия».</w:t>
      </w:r>
    </w:p>
    <w:p w:rsidR="00D77035" w:rsidRDefault="000449EB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1.2. Организатором конкурса «Новогодняя фантазия» является 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дминистрация 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</w:t>
      </w:r>
    </w:p>
    <w:p w:rsidR="00D77035" w:rsidRDefault="000449EB" w:rsidP="001C3169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1.3. В конкурсе «Новогодняя фантазия» могут принять участие юридические лица и индивидуальные предприниматели, осуществляющие свою деятельность на территории в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(далее - Участники Конкурса).</w:t>
      </w:r>
    </w:p>
    <w:p w:rsidR="009C6027" w:rsidRDefault="000449EB" w:rsidP="001C3169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1.4. Основные цели конкурса «Новогодняя фантазия»:</w:t>
      </w:r>
    </w:p>
    <w:p w:rsidR="009C6027" w:rsidRDefault="009C6027" w:rsidP="001C3169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1.4.1.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создание праздничного облика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преддверии и в период проведения новогодних праздников;</w:t>
      </w:r>
    </w:p>
    <w:p w:rsidR="009C6027" w:rsidRDefault="009C6027" w:rsidP="001C3169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1.4.2.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повышение уровня эстетической выразительности предприятий, организаций и учреждений; </w:t>
      </w:r>
    </w:p>
    <w:p w:rsidR="009C6027" w:rsidRDefault="009C6027" w:rsidP="001C3169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1.4.3.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применение </w:t>
      </w:r>
      <w:proofErr w:type="spellStart"/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креативных</w:t>
      </w:r>
      <w:proofErr w:type="spellEnd"/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решений в рекламно-оформительской деятельности предприятий, организаций и учреждений, использование новейших рекламных материалов,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освещения и различных художественных элементов;</w:t>
      </w:r>
    </w:p>
    <w:p w:rsidR="009C6027" w:rsidRDefault="000449EB" w:rsidP="001C3169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повышение уровня обслуживания населения, освоение современных методов продвижения товаров и услуг.</w:t>
      </w:r>
    </w:p>
    <w:p w:rsidR="009C6027" w:rsidRDefault="000449EB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1.5. Подведение итогов конкурса «Новогодняя фантазия» и определение победителей осуществляет комиссия по подведению итогов конкурса «Новогодняя</w:t>
      </w:r>
    </w:p>
    <w:p w:rsidR="009C6027" w:rsidRDefault="000449EB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фантазия» (далее – Комиссия).</w:t>
      </w:r>
    </w:p>
    <w:p w:rsidR="009C6027" w:rsidRDefault="000449EB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2. Сроки проведения конкурса «Новогодняя фантазия»</w:t>
      </w:r>
    </w:p>
    <w:p w:rsidR="009C6027" w:rsidRDefault="000449EB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2.1. Конкурс «Новогодняя фантазия» проводится с 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20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.12.201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8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 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28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.12.201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8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9C6027" w:rsidRDefault="000449EB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2.2. Итоги конкурса «Новогодняя фантазия» подводятся 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28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.12.201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8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9C6027" w:rsidRDefault="000449EB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3. Порядок и условия проведения конкурса «Новогодняя фантазия»</w:t>
      </w:r>
    </w:p>
    <w:p w:rsidR="009C6027" w:rsidRDefault="000449EB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3.1. </w:t>
      </w:r>
      <w:proofErr w:type="gramStart"/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Для участия в конкурсе «Новогодняя фантазия» с 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20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.12.201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8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 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27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.12.201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8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в администрацию </w:t>
      </w:r>
      <w:r w:rsidR="00FE31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Клюквинского сельского поселения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9C6027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(ул. 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Центральная, д. 13</w:t>
      </w:r>
      <w:r w:rsidR="009C6027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тел. </w:t>
      </w:r>
      <w:r w:rsidR="009C602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2-41-36</w:t>
      </w:r>
      <w:r w:rsidR="009C6027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)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предоставляется заявка на участие в конкурсе «Новогодняя фантазия»).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3.2.</w:t>
      </w:r>
      <w:proofErr w:type="gramEnd"/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Критерии оценки Участников Конкурса:</w:t>
      </w:r>
    </w:p>
    <w:p w:rsidR="009C6027" w:rsidRDefault="009C6027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3.2.1.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световое оформление по новогодней тематике витражей и витрин световыми гирляндами, световыми шнурами (</w:t>
      </w:r>
      <w:proofErr w:type="spellStart"/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дюралайт</w:t>
      </w:r>
      <w:proofErr w:type="spellEnd"/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), а также иными декоративными светильниками;</w:t>
      </w:r>
    </w:p>
    <w:p w:rsidR="009C6027" w:rsidRDefault="009C6027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3.2.2.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размещение поздравлений с Новым годом;</w:t>
      </w:r>
    </w:p>
    <w:p w:rsidR="009C6027" w:rsidRDefault="009C6027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3.2.3.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использование декоративных шаров, мишуры, фигур Деда Мороза и Снегурочки, снеговика, а также изображения животного по восточному календарю;</w:t>
      </w:r>
    </w:p>
    <w:p w:rsidR="009C6027" w:rsidRDefault="009C6027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3.2.4. </w:t>
      </w:r>
      <w:r w:rsidR="000449EB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другие способы оформления витражей и витрин.</w:t>
      </w:r>
    </w:p>
    <w:p w:rsidR="009C6027" w:rsidRDefault="000449EB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3.3. Комиссия определяет победителей конкурса «Новогодняя фантазия» путём рейтингового голосования. Каждый член Комиссии, присутствующий на заседании, заполняет оценочный лист конкурса «Новогодняя фантазия» и оценивает лучшее новогоднее оформление предприятий, организаций и учреждений по критериям, 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по каждому из которых присваиваются от 1 до 5 баллов. Оценка творческих работ осуществляется Комиссией конфиденциально, в отсутствие их авторов.</w:t>
      </w:r>
    </w:p>
    <w:p w:rsidR="009C6027" w:rsidRDefault="000449EB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3.4. Оценка лучшего новогоднего оформления предприятий, организаций и учреждений осуществляется путём суммирования баллов, выставленных участникам конкурса «Новогодняя фантазия» членами Комиссии. Подсчёт баллов проводит секретарь Комиссии непосредственно после заполнения оценочных листов членами Комиссии.</w:t>
      </w:r>
    </w:p>
    <w:p w:rsidR="009C6027" w:rsidRDefault="000449EB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3.5. По итогам конкурса «Новогодняя фантазия» определяются победители, занявшие первое, второе и третье места. Первое место присваивается участнику Конкурса, набравшему наибольшее количество баллов. При наличии двух и более участников, получивших равное количество баллов, члены Комиссии путём открытого голосования присуждают первое место одному из участников конкурса «Новогодняя фантазия», получивших равное количество баллов.</w:t>
      </w:r>
    </w:p>
    <w:p w:rsidR="009C6027" w:rsidRDefault="000449EB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3.6. Решение Комиссии оформляется протоколом. Протокол подписывается председателем Комиссии и секретарём Комиссии.</w:t>
      </w:r>
    </w:p>
    <w:p w:rsidR="009C6027" w:rsidRDefault="000449EB" w:rsidP="009C6027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3.7. Победители конкурса «Новогодняя фантазия» занявшие первое, второе и третье призовые места награждаются </w:t>
      </w:r>
      <w:r w:rsidR="0015547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праздничным подарком и </w:t>
      </w: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дипломом.</w:t>
      </w:r>
    </w:p>
    <w:p w:rsidR="00155476" w:rsidRPr="000449EB" w:rsidRDefault="000449EB" w:rsidP="00155476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3.8. Победители конкурса «Новог</w:t>
      </w:r>
      <w:r w:rsidR="0015547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одняя фантазия» награждаются на</w:t>
      </w:r>
      <w:r w:rsidR="00155476"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15547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заседании Совета Клюквинского сельского поселения 29.12.2018 года</w:t>
      </w:r>
    </w:p>
    <w:p w:rsidR="000449EB" w:rsidRPr="000449EB" w:rsidRDefault="000449EB" w:rsidP="00155476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155476" w:rsidRDefault="00155476" w:rsidP="00155476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155476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155476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155476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155476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Default="00155476" w:rsidP="00155476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155476" w:rsidRPr="00FE318F" w:rsidRDefault="00155476" w:rsidP="00155476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Приложение №</w:t>
      </w:r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3</w:t>
      </w: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</w:p>
    <w:p w:rsidR="00155476" w:rsidRPr="00FE318F" w:rsidRDefault="00155476" w:rsidP="00155476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к </w:t>
      </w:r>
      <w:r w:rsidRP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постановлению А</w:t>
      </w: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дминистрации </w:t>
      </w:r>
    </w:p>
    <w:p w:rsidR="00155476" w:rsidRDefault="00155476" w:rsidP="00155476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Клюквинского сельского поселения</w:t>
      </w: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</w:p>
    <w:p w:rsidR="00155476" w:rsidRPr="000449EB" w:rsidRDefault="00155476" w:rsidP="00155476">
      <w:pPr>
        <w:jc w:val="righ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от </w:t>
      </w:r>
      <w:r w:rsidRP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19.12.2018</w:t>
      </w:r>
      <w:r w:rsidRPr="000449EB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№ </w:t>
      </w:r>
      <w:r w:rsidRPr="00FE318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130</w:t>
      </w:r>
    </w:p>
    <w:p w:rsidR="00155476" w:rsidRPr="000449EB" w:rsidRDefault="00155476" w:rsidP="00155476">
      <w:pPr>
        <w:spacing w:after="150"/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449EB" w:rsidRPr="000449EB" w:rsidRDefault="000449EB" w:rsidP="000449EB">
      <w:pPr>
        <w:spacing w:after="150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Состав комиссии по проведению конкурса в </w:t>
      </w:r>
      <w:r w:rsidR="0015547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Клюквинском сельском поселении</w:t>
      </w:r>
    </w:p>
    <w:p w:rsidR="00155476" w:rsidRDefault="00155476" w:rsidP="000449EB">
      <w:pPr>
        <w:spacing w:after="150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55476" w:rsidTr="00155476">
        <w:tc>
          <w:tcPr>
            <w:tcW w:w="4785" w:type="dxa"/>
          </w:tcPr>
          <w:p w:rsidR="00155476" w:rsidRDefault="00155476" w:rsidP="00155476">
            <w:pPr>
              <w:spacing w:after="150"/>
              <w:jc w:val="left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Мухачев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4786" w:type="dxa"/>
          </w:tcPr>
          <w:p w:rsidR="00155476" w:rsidRDefault="00155476" w:rsidP="00155476">
            <w:pPr>
              <w:spacing w:after="150"/>
              <w:jc w:val="left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депутат Совета Клюквинского сельского поселения (по согласованию)</w:t>
            </w:r>
          </w:p>
        </w:tc>
      </w:tr>
      <w:tr w:rsidR="00155476" w:rsidTr="00155476">
        <w:tc>
          <w:tcPr>
            <w:tcW w:w="4785" w:type="dxa"/>
          </w:tcPr>
          <w:p w:rsidR="00155476" w:rsidRDefault="00155476" w:rsidP="00155476">
            <w:pPr>
              <w:spacing w:after="150"/>
              <w:jc w:val="left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Зджанская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4786" w:type="dxa"/>
          </w:tcPr>
          <w:p w:rsidR="00155476" w:rsidRDefault="00155476" w:rsidP="00155476">
            <w:pPr>
              <w:spacing w:after="150"/>
              <w:jc w:val="left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депутат Совета Клюквинского сельского поселения (по согласованию)</w:t>
            </w:r>
          </w:p>
        </w:tc>
      </w:tr>
      <w:tr w:rsidR="00155476" w:rsidTr="00155476">
        <w:tc>
          <w:tcPr>
            <w:tcW w:w="4785" w:type="dxa"/>
          </w:tcPr>
          <w:p w:rsidR="00155476" w:rsidRDefault="00155476" w:rsidP="00155476">
            <w:pPr>
              <w:spacing w:after="150"/>
              <w:jc w:val="left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Сморкалова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Ремовна</w:t>
            </w:r>
            <w:proofErr w:type="spellEnd"/>
          </w:p>
        </w:tc>
        <w:tc>
          <w:tcPr>
            <w:tcW w:w="4786" w:type="dxa"/>
          </w:tcPr>
          <w:p w:rsidR="00155476" w:rsidRDefault="00155476" w:rsidP="00155476">
            <w:pPr>
              <w:spacing w:after="150"/>
              <w:jc w:val="left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депутат Совета Клюквинского сельского поселения (по согласованию)</w:t>
            </w:r>
          </w:p>
        </w:tc>
      </w:tr>
    </w:tbl>
    <w:p w:rsidR="000449EB" w:rsidRPr="000449EB" w:rsidRDefault="000449EB" w:rsidP="00155476">
      <w:pPr>
        <w:jc w:val="right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449EB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</w:p>
    <w:p w:rsidR="00794183" w:rsidRPr="000449EB" w:rsidRDefault="00794183">
      <w:pPr>
        <w:rPr>
          <w:rFonts w:ascii="Arial" w:hAnsi="Arial" w:cs="Arial"/>
          <w:sz w:val="24"/>
          <w:szCs w:val="24"/>
        </w:rPr>
      </w:pPr>
    </w:p>
    <w:sectPr w:rsidR="00794183" w:rsidRPr="000449EB" w:rsidSect="0079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42B"/>
    <w:multiLevelType w:val="hybridMultilevel"/>
    <w:tmpl w:val="2972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EB"/>
    <w:rsid w:val="000449EB"/>
    <w:rsid w:val="00155476"/>
    <w:rsid w:val="001B3884"/>
    <w:rsid w:val="001C3169"/>
    <w:rsid w:val="002845F2"/>
    <w:rsid w:val="003662D6"/>
    <w:rsid w:val="00384F47"/>
    <w:rsid w:val="00582D9E"/>
    <w:rsid w:val="00623E99"/>
    <w:rsid w:val="00794183"/>
    <w:rsid w:val="007C50C1"/>
    <w:rsid w:val="009C6027"/>
    <w:rsid w:val="009E7D40"/>
    <w:rsid w:val="00D77035"/>
    <w:rsid w:val="00EF12AE"/>
    <w:rsid w:val="00F610DC"/>
    <w:rsid w:val="00FE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9EB"/>
    <w:pPr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0449EB"/>
    <w:pPr>
      <w:widowControl w:val="0"/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449EB"/>
    <w:pPr>
      <w:ind w:left="720"/>
      <w:contextualSpacing/>
    </w:pPr>
  </w:style>
  <w:style w:type="table" w:styleId="a5">
    <w:name w:val="Table Grid"/>
    <w:basedOn w:val="a1"/>
    <w:uiPriority w:val="59"/>
    <w:rsid w:val="001554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62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2018-12-19T02:48:00Z</cp:lastPrinted>
  <dcterms:created xsi:type="dcterms:W3CDTF">2018-12-19T01:45:00Z</dcterms:created>
  <dcterms:modified xsi:type="dcterms:W3CDTF">2018-12-19T02:59:00Z</dcterms:modified>
</cp:coreProperties>
</file>